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C" w:rsidRDefault="004154AC" w:rsidP="003232FE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365F91"/>
          <w:u w:val="single"/>
        </w:rPr>
      </w:pPr>
    </w:p>
    <w:p w:rsidR="004154AC" w:rsidRDefault="004154AC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  <w:r w:rsidRPr="006A59BE">
        <w:rPr>
          <w:rStyle w:val="FontStyle23"/>
          <w:b/>
          <w:color w:val="365F91"/>
          <w:sz w:val="24"/>
          <w:szCs w:val="24"/>
          <w:u w:val="single"/>
        </w:rPr>
        <w:t>ANKIETA DODATKOWA</w:t>
      </w:r>
    </w:p>
    <w:p w:rsidR="006F3D8A" w:rsidRPr="009241BF" w:rsidRDefault="00554887" w:rsidP="009241BF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3"/>
        </w:rPr>
      </w:pPr>
      <w:r w:rsidRPr="00784A87">
        <w:rPr>
          <w:rStyle w:val="FontStyle23"/>
          <w:b/>
          <w:color w:val="365F91"/>
          <w:sz w:val="24"/>
          <w:szCs w:val="23"/>
        </w:rPr>
        <w:t>„</w:t>
      </w:r>
      <w:r w:rsidR="00304B88">
        <w:rPr>
          <w:rStyle w:val="FontStyle23"/>
          <w:b/>
          <w:color w:val="365F91"/>
          <w:sz w:val="24"/>
          <w:szCs w:val="23"/>
        </w:rPr>
        <w:t>SAMORZĄD PRZYJAZNY ENERGII</w:t>
      </w:r>
      <w:r w:rsidRPr="00784A87">
        <w:rPr>
          <w:rStyle w:val="FontStyle23"/>
          <w:b/>
          <w:color w:val="365F91"/>
          <w:sz w:val="24"/>
          <w:szCs w:val="23"/>
        </w:rPr>
        <w:t>”</w:t>
      </w:r>
    </w:p>
    <w:p w:rsidR="004154AC" w:rsidRDefault="004154AC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  <w:r w:rsidRPr="00180737">
        <w:rPr>
          <w:rStyle w:val="FontStyle23"/>
          <w:sz w:val="20"/>
          <w:szCs w:val="20"/>
        </w:rPr>
        <w:t>(ankietę wypełnia jednostka samorządu terytorialnego ubiegająca się o wyróżnienie w tej kategorii)</w:t>
      </w:r>
    </w:p>
    <w:p w:rsidR="00784E03" w:rsidRDefault="00784E03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DA7397" w:rsidRPr="00A02744" w:rsidRDefault="00DA7397" w:rsidP="00A02744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b/>
          <w:color w:val="365F91" w:themeColor="accent1" w:themeShade="BF"/>
          <w:sz w:val="23"/>
          <w:szCs w:val="23"/>
        </w:rPr>
      </w:pPr>
    </w:p>
    <w:p w:rsidR="000154E2" w:rsidRPr="000154E2" w:rsidRDefault="00BE59D3" w:rsidP="000154E2">
      <w:pPr>
        <w:pStyle w:val="Style13"/>
        <w:widowControl/>
        <w:numPr>
          <w:ilvl w:val="0"/>
          <w:numId w:val="9"/>
        </w:numPr>
        <w:tabs>
          <w:tab w:val="left" w:pos="727"/>
        </w:tabs>
        <w:spacing w:line="276" w:lineRule="auto"/>
        <w:ind w:left="714" w:hanging="357"/>
        <w:rPr>
          <w:rStyle w:val="Pogrubienie"/>
          <w:rFonts w:cs="Arial"/>
          <w:bCs w:val="0"/>
          <w:color w:val="365F91" w:themeColor="accent1" w:themeShade="BF"/>
          <w:sz w:val="23"/>
          <w:szCs w:val="23"/>
        </w:rPr>
      </w:pPr>
      <w:r w:rsidRPr="00A02744">
        <w:rPr>
          <w:rStyle w:val="FontStyle23"/>
          <w:b/>
          <w:color w:val="365F91" w:themeColor="accent1" w:themeShade="BF"/>
          <w:sz w:val="23"/>
          <w:szCs w:val="23"/>
        </w:rPr>
        <w:t xml:space="preserve">Dlaczego Państwa samorząd </w:t>
      </w:r>
      <w:r w:rsidR="00D34CF6" w:rsidRPr="00A02744">
        <w:rPr>
          <w:rStyle w:val="FontStyle23"/>
          <w:b/>
          <w:color w:val="365F91" w:themeColor="accent1" w:themeShade="BF"/>
          <w:sz w:val="23"/>
          <w:szCs w:val="23"/>
        </w:rPr>
        <w:t>można postrzegać jako przyjazny energii</w:t>
      </w:r>
      <w:r w:rsidR="00A258C4" w:rsidRPr="00A02744">
        <w:rPr>
          <w:rStyle w:val="FontStyle23"/>
          <w:b/>
          <w:color w:val="365F91" w:themeColor="accent1" w:themeShade="BF"/>
          <w:sz w:val="23"/>
          <w:szCs w:val="23"/>
        </w:rPr>
        <w:t>?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82F4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P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3"/>
          <w:szCs w:val="23"/>
        </w:rPr>
      </w:pPr>
    </w:p>
    <w:p w:rsidR="00482F42" w:rsidRPr="00A02744" w:rsidRDefault="00482F42" w:rsidP="00A02744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A02744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Jakie działania podejmuje JST w celu poprawienia </w:t>
      </w:r>
      <w:r w:rsidRPr="00A02744">
        <w:rPr>
          <w:rFonts w:ascii="Arial" w:eastAsia="Times New Roman" w:hAnsi="Arial" w:cs="Arial"/>
          <w:b/>
          <w:color w:val="365F91" w:themeColor="accent1" w:themeShade="BF"/>
          <w:sz w:val="23"/>
          <w:szCs w:val="23"/>
          <w:lang w:eastAsia="pl-PL"/>
        </w:rPr>
        <w:t xml:space="preserve">niezawodności </w:t>
      </w:r>
      <w:r w:rsidRPr="00A02744">
        <w:rPr>
          <w:rFonts w:ascii="Arial" w:eastAsia="Times New Roman" w:hAnsi="Arial" w:cs="Arial"/>
          <w:b/>
          <w:color w:val="365F91" w:themeColor="accent1" w:themeShade="BF"/>
          <w:sz w:val="23"/>
          <w:szCs w:val="23"/>
          <w:lang w:eastAsia="pl-PL"/>
        </w:rPr>
        <w:br/>
        <w:t>i bezpieczeńs</w:t>
      </w:r>
      <w:r w:rsidR="00A258C4" w:rsidRPr="00A02744">
        <w:rPr>
          <w:rFonts w:ascii="Arial" w:eastAsia="Times New Roman" w:hAnsi="Arial" w:cs="Arial"/>
          <w:b/>
          <w:color w:val="365F91" w:themeColor="accent1" w:themeShade="BF"/>
          <w:sz w:val="23"/>
          <w:szCs w:val="23"/>
          <w:lang w:eastAsia="pl-PL"/>
        </w:rPr>
        <w:t>twa dostaw energii elektrycznej?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A02744" w:rsidRPr="00A02744" w:rsidRDefault="00A02744" w:rsidP="00A02744">
      <w:pPr>
        <w:pStyle w:val="Akapitzlist"/>
        <w:widowControl/>
        <w:tabs>
          <w:tab w:val="left" w:pos="9360"/>
        </w:tabs>
        <w:suppressAutoHyphens w:val="0"/>
        <w:spacing w:line="276" w:lineRule="auto"/>
        <w:ind w:left="720"/>
        <w:rPr>
          <w:rStyle w:val="FontStyle23"/>
          <w:bCs/>
          <w:color w:val="365F91" w:themeColor="accent1" w:themeShade="BF"/>
          <w:sz w:val="23"/>
          <w:szCs w:val="23"/>
        </w:rPr>
      </w:pPr>
    </w:p>
    <w:p w:rsidR="000154E2" w:rsidRPr="000154E2" w:rsidRDefault="00D1196D" w:rsidP="000154E2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 w:val="0"/>
        <w:spacing w:line="276" w:lineRule="auto"/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</w:pP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Proszę opisać aktywność JST na rzecz planowania energetycznego, rozwijania alternatywnych i odnawialnych źródeł energii elektrycznej oraz cieplnej?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82F42" w:rsidRPr="00A02744" w:rsidRDefault="00482F42" w:rsidP="00A02744">
      <w:pPr>
        <w:widowControl/>
        <w:tabs>
          <w:tab w:val="left" w:pos="9360"/>
        </w:tabs>
        <w:suppressAutoHyphens w:val="0"/>
        <w:spacing w:line="276" w:lineRule="auto"/>
        <w:ind w:left="360"/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</w:pPr>
    </w:p>
    <w:p w:rsidR="00B36690" w:rsidRPr="00A02744" w:rsidRDefault="002C3F8A" w:rsidP="00A02744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 w:val="0"/>
        <w:spacing w:line="276" w:lineRule="auto"/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</w:pP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Proszę opisać z</w:t>
      </w:r>
      <w:r w:rsidR="00D34CF6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realizowane </w:t>
      </w:r>
      <w:r w:rsidR="00746CA6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na terenie Państwa JST </w:t>
      </w:r>
      <w:r w:rsidR="00D34CF6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inwestycje w zakresie alternatywnych</w:t>
      </w:r>
      <w:r w:rsidR="00746CA6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 źródeł energii:</w:t>
      </w:r>
    </w:p>
    <w:p w:rsidR="00A258C4" w:rsidRPr="000154E2" w:rsidRDefault="00A258C4" w:rsidP="000154E2">
      <w:pPr>
        <w:widowControl/>
        <w:tabs>
          <w:tab w:val="left" w:pos="9360"/>
        </w:tabs>
        <w:suppressAutoHyphens w:val="0"/>
        <w:spacing w:line="276" w:lineRule="auto"/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</w:pPr>
    </w:p>
    <w:p w:rsidR="00A258C4" w:rsidRPr="00A02744" w:rsidRDefault="00B36690" w:rsidP="00A02744">
      <w:pPr>
        <w:pStyle w:val="Akapitzlist"/>
        <w:widowControl/>
        <w:tabs>
          <w:tab w:val="left" w:pos="9360"/>
        </w:tabs>
        <w:suppressAutoHyphens w:val="0"/>
        <w:spacing w:line="276" w:lineRule="auto"/>
        <w:ind w:left="720"/>
        <w:rPr>
          <w:rStyle w:val="Pogrubienie"/>
          <w:rFonts w:ascii="Arial" w:hAnsi="Arial" w:cs="Arial"/>
          <w:b w:val="0"/>
          <w:color w:val="365F91" w:themeColor="accent1" w:themeShade="BF"/>
          <w:sz w:val="23"/>
          <w:szCs w:val="23"/>
        </w:rPr>
      </w:pP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a). Energia wody</w:t>
      </w:r>
      <w:r w:rsidR="000154E2">
        <w:rPr>
          <w:rStyle w:val="Pogrubienie"/>
          <w:rFonts w:ascii="Arial" w:hAnsi="Arial" w:cs="Arial"/>
          <w:b w:val="0"/>
          <w:color w:val="365F91" w:themeColor="accent1" w:themeShade="BF"/>
          <w:sz w:val="23"/>
          <w:szCs w:val="23"/>
        </w:rPr>
        <w:t>:</w:t>
      </w:r>
      <w:r w:rsidR="002C3F8A" w:rsidRPr="00A02744">
        <w:rPr>
          <w:rStyle w:val="Pogrubienie"/>
          <w:rFonts w:ascii="Arial" w:hAnsi="Arial" w:cs="Arial"/>
          <w:b w:val="0"/>
          <w:color w:val="365F91" w:themeColor="accent1" w:themeShade="BF"/>
          <w:sz w:val="23"/>
          <w:szCs w:val="23"/>
        </w:rPr>
        <w:t xml:space="preserve"> 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A258C4" w:rsidRP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2C3F8A" w:rsidRPr="00A02744" w:rsidRDefault="002C3F8A" w:rsidP="00A02744">
      <w:pPr>
        <w:pStyle w:val="Akapitzlist"/>
        <w:widowControl/>
        <w:tabs>
          <w:tab w:val="left" w:pos="9360"/>
        </w:tabs>
        <w:suppressAutoHyphens w:val="0"/>
        <w:spacing w:line="276" w:lineRule="auto"/>
        <w:ind w:left="720"/>
        <w:rPr>
          <w:rStyle w:val="Pogrubienie"/>
          <w:rFonts w:ascii="Arial" w:hAnsi="Arial" w:cs="Arial"/>
          <w:b w:val="0"/>
          <w:color w:val="365F91" w:themeColor="accent1" w:themeShade="BF"/>
          <w:sz w:val="23"/>
          <w:szCs w:val="23"/>
        </w:rPr>
      </w:pPr>
    </w:p>
    <w:p w:rsidR="00A258C4" w:rsidRPr="000154E2" w:rsidRDefault="00B36690" w:rsidP="000154E2">
      <w:pPr>
        <w:pStyle w:val="Akapitzlist"/>
        <w:widowControl/>
        <w:tabs>
          <w:tab w:val="left" w:pos="9360"/>
        </w:tabs>
        <w:suppressAutoHyphens w:val="0"/>
        <w:spacing w:line="276" w:lineRule="auto"/>
        <w:ind w:left="720"/>
        <w:rPr>
          <w:rStyle w:val="Pogrubienie"/>
          <w:rFonts w:ascii="Arial" w:hAnsi="Arial" w:cs="Arial"/>
          <w:b w:val="0"/>
          <w:color w:val="365F91" w:themeColor="accent1" w:themeShade="BF"/>
          <w:sz w:val="23"/>
          <w:szCs w:val="23"/>
        </w:rPr>
      </w:pP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b). Energia wiatru</w:t>
      </w:r>
      <w:r w:rsidR="000154E2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:</w:t>
      </w:r>
      <w:r w:rsidR="002C3F8A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 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2C3F8A" w:rsidRPr="00A02744" w:rsidRDefault="002C3F8A" w:rsidP="00A02744">
      <w:pPr>
        <w:pStyle w:val="Akapitzlist"/>
        <w:widowControl/>
        <w:tabs>
          <w:tab w:val="left" w:pos="9360"/>
        </w:tabs>
        <w:suppressAutoHyphens w:val="0"/>
        <w:spacing w:line="276" w:lineRule="auto"/>
        <w:ind w:left="720"/>
        <w:rPr>
          <w:rStyle w:val="Pogrubienie"/>
          <w:rFonts w:ascii="Arial" w:hAnsi="Arial" w:cs="Arial"/>
          <w:b w:val="0"/>
          <w:color w:val="365F91" w:themeColor="accent1" w:themeShade="BF"/>
          <w:sz w:val="23"/>
          <w:szCs w:val="23"/>
        </w:rPr>
      </w:pPr>
    </w:p>
    <w:p w:rsidR="00B36690" w:rsidRPr="00A02744" w:rsidRDefault="00B36690" w:rsidP="00A02744">
      <w:pPr>
        <w:pStyle w:val="Akapitzlist"/>
        <w:widowControl/>
        <w:tabs>
          <w:tab w:val="left" w:pos="9360"/>
        </w:tabs>
        <w:suppressAutoHyphens w:val="0"/>
        <w:spacing w:line="276" w:lineRule="auto"/>
        <w:ind w:left="720"/>
        <w:rPr>
          <w:rStyle w:val="Pogrubienie"/>
          <w:rFonts w:ascii="Arial" w:hAnsi="Arial" w:cs="Arial"/>
          <w:b w:val="0"/>
          <w:color w:val="365F91" w:themeColor="accent1" w:themeShade="BF"/>
          <w:sz w:val="23"/>
          <w:szCs w:val="23"/>
        </w:rPr>
      </w:pP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c). Energia słońc</w:t>
      </w:r>
      <w:r w:rsidR="000154E2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a: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2C3F8A" w:rsidRPr="00A02744" w:rsidRDefault="002C3F8A" w:rsidP="00A02744">
      <w:pPr>
        <w:pStyle w:val="Akapitzlist"/>
        <w:widowControl/>
        <w:tabs>
          <w:tab w:val="left" w:pos="9360"/>
        </w:tabs>
        <w:suppressAutoHyphens w:val="0"/>
        <w:spacing w:line="276" w:lineRule="auto"/>
        <w:ind w:left="720"/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</w:pPr>
    </w:p>
    <w:p w:rsidR="00B36690" w:rsidRPr="00A02744" w:rsidRDefault="00B36690" w:rsidP="00A02744">
      <w:pPr>
        <w:pStyle w:val="Akapitzlist"/>
        <w:widowControl/>
        <w:tabs>
          <w:tab w:val="left" w:pos="9360"/>
        </w:tabs>
        <w:suppressAutoHyphens w:val="0"/>
        <w:spacing w:line="276" w:lineRule="auto"/>
        <w:ind w:left="720"/>
        <w:rPr>
          <w:rStyle w:val="Pogrubienie"/>
          <w:rFonts w:ascii="Arial" w:hAnsi="Arial" w:cs="Arial"/>
          <w:b w:val="0"/>
          <w:color w:val="365F91" w:themeColor="accent1" w:themeShade="BF"/>
          <w:sz w:val="23"/>
          <w:szCs w:val="23"/>
        </w:rPr>
      </w:pP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d). Energia geotermalna</w:t>
      </w:r>
      <w:r w:rsidR="000154E2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:</w:t>
      </w:r>
      <w:r w:rsidR="002C3F8A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 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A258C4" w:rsidRP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2C3F8A" w:rsidRPr="00A02744" w:rsidRDefault="002C3F8A" w:rsidP="00A02744">
      <w:pPr>
        <w:pStyle w:val="Akapitzlist"/>
        <w:widowControl/>
        <w:tabs>
          <w:tab w:val="left" w:pos="9360"/>
        </w:tabs>
        <w:suppressAutoHyphens w:val="0"/>
        <w:spacing w:line="276" w:lineRule="auto"/>
        <w:ind w:left="720"/>
        <w:rPr>
          <w:rStyle w:val="Pogrubienie"/>
          <w:rFonts w:ascii="Arial" w:hAnsi="Arial" w:cs="Arial"/>
          <w:b w:val="0"/>
          <w:color w:val="365F91" w:themeColor="accent1" w:themeShade="BF"/>
          <w:sz w:val="23"/>
          <w:szCs w:val="23"/>
        </w:rPr>
      </w:pPr>
    </w:p>
    <w:p w:rsidR="00B36690" w:rsidRPr="00A02744" w:rsidRDefault="00B36690" w:rsidP="00A02744">
      <w:pPr>
        <w:pStyle w:val="Akapitzlist"/>
        <w:widowControl/>
        <w:tabs>
          <w:tab w:val="left" w:pos="9360"/>
        </w:tabs>
        <w:suppressAutoHyphens w:val="0"/>
        <w:spacing w:line="276" w:lineRule="auto"/>
        <w:ind w:left="720"/>
        <w:rPr>
          <w:rStyle w:val="Pogrubienie"/>
          <w:rFonts w:ascii="Arial" w:hAnsi="Arial" w:cs="Arial"/>
          <w:b w:val="0"/>
          <w:color w:val="365F91" w:themeColor="accent1" w:themeShade="BF"/>
          <w:sz w:val="23"/>
          <w:szCs w:val="23"/>
        </w:rPr>
      </w:pP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e). Energia biomasy</w:t>
      </w:r>
      <w:r w:rsidR="000154E2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: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6F3D8A" w:rsidRPr="00A02744" w:rsidRDefault="006F3D8A" w:rsidP="000154E2">
      <w:pPr>
        <w:widowControl/>
        <w:tabs>
          <w:tab w:val="left" w:pos="9360"/>
        </w:tabs>
        <w:suppressAutoHyphens w:val="0"/>
        <w:spacing w:line="276" w:lineRule="auto"/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</w:pPr>
    </w:p>
    <w:p w:rsidR="00A02744" w:rsidRPr="000154E2" w:rsidRDefault="006F3D8A" w:rsidP="000154E2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 w:val="0"/>
        <w:spacing w:line="276" w:lineRule="auto"/>
        <w:rPr>
          <w:rStyle w:val="Pogrubienie"/>
          <w:rFonts w:ascii="Arial" w:hAnsi="Arial" w:cs="Arial"/>
          <w:bCs w:val="0"/>
          <w:color w:val="365F91" w:themeColor="accent1" w:themeShade="BF"/>
          <w:sz w:val="23"/>
          <w:szCs w:val="23"/>
        </w:rPr>
      </w:pP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Jakie </w:t>
      </w:r>
      <w:r w:rsidR="002C3F8A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działania JST podejmuje</w:t>
      </w:r>
      <w:r w:rsidR="00792F69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 </w:t>
      </w: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w kontekście ograniczania emisji </w:t>
      </w:r>
      <w:r w:rsidR="006768A6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Co2, </w:t>
      </w: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 racjonalizacji zapotrzebowania na energię</w:t>
      </w:r>
      <w:r w:rsidR="006768A6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 oraz </w:t>
      </w:r>
      <w:proofErr w:type="spellStart"/>
      <w:r w:rsidR="006768A6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elektromobilności</w:t>
      </w:r>
      <w:proofErr w:type="spellEnd"/>
      <w:r w:rsidR="00A258C4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?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2C3F8A" w:rsidRPr="00A02744" w:rsidRDefault="002C3F8A" w:rsidP="00A02744">
      <w:pPr>
        <w:widowControl/>
        <w:tabs>
          <w:tab w:val="left" w:pos="9360"/>
        </w:tabs>
        <w:suppressAutoHyphens w:val="0"/>
        <w:spacing w:line="276" w:lineRule="auto"/>
        <w:ind w:left="360"/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</w:pPr>
    </w:p>
    <w:p w:rsidR="000154E2" w:rsidRPr="000154E2" w:rsidRDefault="00D1196D" w:rsidP="000154E2">
      <w:pPr>
        <w:pStyle w:val="Akapitzlist"/>
        <w:numPr>
          <w:ilvl w:val="0"/>
          <w:numId w:val="9"/>
        </w:numPr>
        <w:tabs>
          <w:tab w:val="left" w:pos="9360"/>
        </w:tabs>
        <w:spacing w:line="276" w:lineRule="auto"/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</w:pPr>
      <w:r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>Jakie działania JST podejmuje w zakresie edukacji</w:t>
      </w:r>
      <w:r w:rsidR="002C3F8A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 o odnawialnych źródłach energii, oszczędności energii, ochronie i czystości powietrza oraz możl</w:t>
      </w:r>
      <w:r w:rsidR="00A258C4" w:rsidRPr="00A02744">
        <w:rPr>
          <w:rStyle w:val="Pogrubienie"/>
          <w:rFonts w:ascii="Arial" w:hAnsi="Arial" w:cs="Arial"/>
          <w:color w:val="365F91" w:themeColor="accent1" w:themeShade="BF"/>
          <w:sz w:val="23"/>
          <w:szCs w:val="23"/>
        </w:rPr>
        <w:t xml:space="preserve">iwych formach dofinansowania? </w:t>
      </w:r>
      <w:r w:rsidR="00A258C4" w:rsidRPr="000154E2">
        <w:rPr>
          <w:rStyle w:val="Pogrubienie"/>
          <w:rFonts w:ascii="Arial" w:hAnsi="Arial" w:cs="Arial"/>
          <w:b w:val="0"/>
          <w:sz w:val="23"/>
          <w:szCs w:val="23"/>
        </w:rPr>
        <w:t>Proszę opisać formy edukowania.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784E03" w:rsidRP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Pr="000154E2" w:rsidRDefault="00792F69" w:rsidP="000154E2">
      <w:pPr>
        <w:pStyle w:val="Akapitzlist"/>
        <w:widowControl/>
        <w:numPr>
          <w:ilvl w:val="0"/>
          <w:numId w:val="9"/>
        </w:numPr>
        <w:suppressAutoHyphens w:val="0"/>
        <w:spacing w:after="100" w:afterAutospacing="1" w:line="276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3"/>
          <w:szCs w:val="23"/>
          <w:lang w:eastAsia="pl-PL"/>
        </w:rPr>
      </w:pPr>
      <w:r w:rsidRPr="00A02744">
        <w:rPr>
          <w:rFonts w:ascii="Arial" w:hAnsi="Arial" w:cs="Arial"/>
          <w:b/>
          <w:color w:val="365F91" w:themeColor="accent1" w:themeShade="BF"/>
          <w:sz w:val="23"/>
          <w:szCs w:val="23"/>
        </w:rPr>
        <w:t>Inne działani</w:t>
      </w:r>
      <w:r w:rsidR="000154E2">
        <w:rPr>
          <w:rFonts w:ascii="Arial" w:hAnsi="Arial" w:cs="Arial"/>
          <w:b/>
          <w:color w:val="365F91" w:themeColor="accent1" w:themeShade="BF"/>
          <w:sz w:val="23"/>
          <w:szCs w:val="23"/>
        </w:rPr>
        <w:t>a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154E2" w:rsidRDefault="000154E2" w:rsidP="00015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44105" w:rsidRDefault="00444105" w:rsidP="00444105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FE3C43" w:rsidRDefault="00FE3C43" w:rsidP="00FE3C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EF4F2C" w:rsidRDefault="00EF4F2C" w:rsidP="00FE3C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FE3C43" w:rsidRDefault="00FE3C43" w:rsidP="00444105">
      <w:pPr>
        <w:pStyle w:val="Style8"/>
        <w:widowControl/>
        <w:spacing w:before="6"/>
        <w:jc w:val="both"/>
        <w:rPr>
          <w:rStyle w:val="FontStyle23"/>
          <w:b/>
        </w:rPr>
      </w:pPr>
    </w:p>
    <w:p w:rsidR="00444105" w:rsidRDefault="00444105" w:rsidP="00444105">
      <w:pPr>
        <w:pStyle w:val="Style8"/>
        <w:widowControl/>
        <w:spacing w:before="6"/>
        <w:jc w:val="both"/>
        <w:rPr>
          <w:rStyle w:val="FontStyle23"/>
          <w:b/>
        </w:rPr>
      </w:pPr>
      <w:r>
        <w:rPr>
          <w:rStyle w:val="FontStyle23"/>
          <w:b/>
        </w:rPr>
        <w:t>Podpisy:</w:t>
      </w:r>
    </w:p>
    <w:p w:rsidR="00444105" w:rsidRDefault="00444105" w:rsidP="00444105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444105" w:rsidRDefault="00444105" w:rsidP="00444105">
      <w:pPr>
        <w:pStyle w:val="Style8"/>
        <w:widowControl/>
        <w:spacing w:line="240" w:lineRule="exact"/>
        <w:ind w:left="232"/>
        <w:jc w:val="both"/>
      </w:pPr>
    </w:p>
    <w:p w:rsidR="00444105" w:rsidRDefault="00444105" w:rsidP="00444105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444105" w:rsidRDefault="00444105" w:rsidP="004441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………………………..                                        ….…….……………………………………………………….</w:t>
      </w:r>
    </w:p>
    <w:p w:rsidR="00444105" w:rsidRDefault="00444105" w:rsidP="00444105">
      <w:pPr>
        <w:rPr>
          <w:rStyle w:val="FontStyle23"/>
          <w:color w:val="auto"/>
        </w:rPr>
      </w:pPr>
      <w:r>
        <w:rPr>
          <w:rFonts w:ascii="Arial" w:hAnsi="Arial" w:cs="Arial"/>
          <w:sz w:val="18"/>
          <w:szCs w:val="18"/>
        </w:rPr>
        <w:t xml:space="preserve"> Osoba wypełniająca</w:t>
      </w:r>
      <w:r>
        <w:rPr>
          <w:rFonts w:ascii="Arial" w:hAnsi="Arial" w:cs="Arial"/>
          <w:sz w:val="18"/>
          <w:szCs w:val="18"/>
        </w:rPr>
        <w:tab/>
        <w:t xml:space="preserve">                                    Wójt/Burmistrz/Prezydent lub Przewodniczący Rady</w:t>
      </w:r>
    </w:p>
    <w:p w:rsidR="00444105" w:rsidRDefault="00444105" w:rsidP="00444105">
      <w:pPr>
        <w:pStyle w:val="Style8"/>
        <w:widowControl/>
        <w:spacing w:line="240" w:lineRule="exact"/>
        <w:ind w:left="3339"/>
        <w:jc w:val="both"/>
      </w:pPr>
    </w:p>
    <w:p w:rsidR="00444105" w:rsidRDefault="00444105" w:rsidP="00444105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444105" w:rsidRDefault="00444105" w:rsidP="00444105">
      <w:pPr>
        <w:rPr>
          <w:rFonts w:ascii="Arial" w:hAnsi="Arial" w:cs="Arial"/>
          <w:sz w:val="18"/>
          <w:szCs w:val="18"/>
        </w:rPr>
      </w:pPr>
    </w:p>
    <w:p w:rsidR="00444105" w:rsidRDefault="00444105" w:rsidP="004441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………………………………………………………………</w:t>
      </w:r>
    </w:p>
    <w:p w:rsidR="00F75E76" w:rsidRPr="00FE3C43" w:rsidRDefault="004441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pieczęć </w:t>
      </w:r>
    </w:p>
    <w:sectPr w:rsidR="00F75E76" w:rsidRPr="00FE3C43" w:rsidSect="001B7985">
      <w:headerReference w:type="even" r:id="rId8"/>
      <w:headerReference w:type="default" r:id="rId9"/>
      <w:footerReference w:type="default" r:id="rId10"/>
      <w:pgSz w:w="11906" w:h="16838"/>
      <w:pgMar w:top="1417" w:right="1417" w:bottom="993" w:left="1417" w:header="426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E9" w:rsidRDefault="008C7FE9" w:rsidP="004154AC">
      <w:r>
        <w:separator/>
      </w:r>
    </w:p>
  </w:endnote>
  <w:endnote w:type="continuationSeparator" w:id="0">
    <w:p w:rsidR="008C7FE9" w:rsidRDefault="008C7FE9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C748C9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5.95pt;margin-top:4.15pt;width:525.9pt;height:0;z-index:251663360" o:connectortype="straight"/>
      </w:pict>
    </w:r>
  </w:p>
  <w:p w:rsidR="004154AC" w:rsidRDefault="00517934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E9" w:rsidRDefault="008C7FE9" w:rsidP="004154AC">
      <w:r>
        <w:separator/>
      </w:r>
    </w:p>
  </w:footnote>
  <w:footnote w:type="continuationSeparator" w:id="0">
    <w:p w:rsidR="008C7FE9" w:rsidRDefault="008C7FE9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16" w:rsidRDefault="005469B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4154AC" w:rsidP="00517934">
    <w:pPr>
      <w:pStyle w:val="Stopka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-123190</wp:posOffset>
          </wp:positionV>
          <wp:extent cx="609600" cy="100012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4AC" w:rsidRPr="003134FF" w:rsidRDefault="004154AC" w:rsidP="00517934">
    <w:pPr>
      <w:pStyle w:val="Stopka"/>
      <w:rPr>
        <w:rFonts w:ascii="Arial" w:hAnsi="Arial" w:cs="Arial"/>
        <w:b/>
        <w:color w:val="365F91"/>
        <w:sz w:val="22"/>
        <w:szCs w:val="22"/>
      </w:rPr>
    </w:pPr>
  </w:p>
  <w:p w:rsidR="004154AC" w:rsidRPr="003134FF" w:rsidRDefault="004154A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ANKIETA DLA GMIN I MIAST XX</w:t>
    </w:r>
    <w:r w:rsidR="003E4D93">
      <w:rPr>
        <w:rFonts w:ascii="Arial" w:hAnsi="Arial" w:cs="Arial"/>
        <w:b/>
        <w:color w:val="365F91"/>
        <w:sz w:val="22"/>
        <w:szCs w:val="22"/>
      </w:rPr>
      <w:t>V</w:t>
    </w:r>
    <w:r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4154AC" w:rsidRPr="003134FF" w:rsidRDefault="00444105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KONKURS</w:t>
    </w:r>
    <w:r w:rsidR="004154AC"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 w:rsidR="00EF4F2C">
      <w:rPr>
        <w:rFonts w:ascii="Arial" w:hAnsi="Arial" w:cs="Arial"/>
        <w:b/>
        <w:color w:val="365F91"/>
        <w:sz w:val="22"/>
        <w:szCs w:val="22"/>
      </w:rPr>
      <w:t xml:space="preserve"> 2025</w:t>
    </w:r>
    <w:r w:rsidR="004154AC" w:rsidRPr="003134FF">
      <w:rPr>
        <w:rFonts w:ascii="Arial" w:hAnsi="Arial" w:cs="Arial"/>
        <w:b/>
        <w:color w:val="365F91"/>
        <w:sz w:val="22"/>
        <w:szCs w:val="22"/>
      </w:rPr>
      <w:br/>
    </w:r>
  </w:p>
  <w:p w:rsidR="004154AC" w:rsidRDefault="004154AC">
    <w:pPr>
      <w:pStyle w:val="Nagwek"/>
    </w:pPr>
  </w:p>
  <w:p w:rsidR="004154AC" w:rsidRDefault="00C748C9">
    <w:pPr>
      <w:pStyle w:val="Nagwek"/>
    </w:pPr>
    <w:r w:rsidRPr="00C748C9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25.95pt,3.85pt" to="478.65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0EF"/>
    <w:multiLevelType w:val="hybridMultilevel"/>
    <w:tmpl w:val="A9DCE774"/>
    <w:lvl w:ilvl="0" w:tplc="E146E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2">
    <w:nsid w:val="292F1B3B"/>
    <w:multiLevelType w:val="multilevel"/>
    <w:tmpl w:val="8CBE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D2CA2"/>
    <w:multiLevelType w:val="multilevel"/>
    <w:tmpl w:val="2044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1E42E3"/>
    <w:multiLevelType w:val="hybridMultilevel"/>
    <w:tmpl w:val="EF9AA5A8"/>
    <w:lvl w:ilvl="0" w:tplc="43DCBB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B7D01"/>
    <w:multiLevelType w:val="hybridMultilevel"/>
    <w:tmpl w:val="1D86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4161"/>
    <w:multiLevelType w:val="hybridMultilevel"/>
    <w:tmpl w:val="304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777CD"/>
    <w:multiLevelType w:val="hybridMultilevel"/>
    <w:tmpl w:val="1E20269E"/>
    <w:lvl w:ilvl="0" w:tplc="56985B04">
      <w:start w:val="8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51BAC"/>
    <w:multiLevelType w:val="hybridMultilevel"/>
    <w:tmpl w:val="6AA0F79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94E5F"/>
    <w:multiLevelType w:val="hybridMultilevel"/>
    <w:tmpl w:val="126C12F6"/>
    <w:lvl w:ilvl="0" w:tplc="C6BCC5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65F91" w:themeColor="accent1" w:themeShade="BF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11A99"/>
    <w:rsid w:val="000154E2"/>
    <w:rsid w:val="00021BB9"/>
    <w:rsid w:val="00043718"/>
    <w:rsid w:val="00045830"/>
    <w:rsid w:val="00054ED6"/>
    <w:rsid w:val="00073312"/>
    <w:rsid w:val="000774F0"/>
    <w:rsid w:val="000B1076"/>
    <w:rsid w:val="000B3F8E"/>
    <w:rsid w:val="000C2739"/>
    <w:rsid w:val="000D6059"/>
    <w:rsid w:val="000F09E9"/>
    <w:rsid w:val="00121E6F"/>
    <w:rsid w:val="00130677"/>
    <w:rsid w:val="00157B0A"/>
    <w:rsid w:val="001718BF"/>
    <w:rsid w:val="00180737"/>
    <w:rsid w:val="001B7985"/>
    <w:rsid w:val="001C1071"/>
    <w:rsid w:val="001C4466"/>
    <w:rsid w:val="002132E2"/>
    <w:rsid w:val="002C3F8A"/>
    <w:rsid w:val="002F521A"/>
    <w:rsid w:val="00304B88"/>
    <w:rsid w:val="00310665"/>
    <w:rsid w:val="00322BFD"/>
    <w:rsid w:val="003232FE"/>
    <w:rsid w:val="003C00DE"/>
    <w:rsid w:val="003E4D93"/>
    <w:rsid w:val="003F00A2"/>
    <w:rsid w:val="003F437A"/>
    <w:rsid w:val="00410496"/>
    <w:rsid w:val="004118AE"/>
    <w:rsid w:val="004154AC"/>
    <w:rsid w:val="00444105"/>
    <w:rsid w:val="00465778"/>
    <w:rsid w:val="00471B5E"/>
    <w:rsid w:val="00482F42"/>
    <w:rsid w:val="004F6E9F"/>
    <w:rsid w:val="005157A4"/>
    <w:rsid w:val="00517934"/>
    <w:rsid w:val="005469B0"/>
    <w:rsid w:val="00554887"/>
    <w:rsid w:val="0058331F"/>
    <w:rsid w:val="005A4912"/>
    <w:rsid w:val="005C436E"/>
    <w:rsid w:val="005D3DFA"/>
    <w:rsid w:val="005F4268"/>
    <w:rsid w:val="005F58BB"/>
    <w:rsid w:val="005F59AF"/>
    <w:rsid w:val="00635C8F"/>
    <w:rsid w:val="00670DBA"/>
    <w:rsid w:val="006768A6"/>
    <w:rsid w:val="00676A32"/>
    <w:rsid w:val="00682FE3"/>
    <w:rsid w:val="00691A2F"/>
    <w:rsid w:val="006A02BC"/>
    <w:rsid w:val="006A59BE"/>
    <w:rsid w:val="006B77DF"/>
    <w:rsid w:val="006E3764"/>
    <w:rsid w:val="006F3D8A"/>
    <w:rsid w:val="00746CA6"/>
    <w:rsid w:val="00784A87"/>
    <w:rsid w:val="00784E03"/>
    <w:rsid w:val="00792671"/>
    <w:rsid w:val="00792F69"/>
    <w:rsid w:val="007F6354"/>
    <w:rsid w:val="00843DCE"/>
    <w:rsid w:val="008B3939"/>
    <w:rsid w:val="008C4D77"/>
    <w:rsid w:val="008C7FE9"/>
    <w:rsid w:val="008F0823"/>
    <w:rsid w:val="009241BF"/>
    <w:rsid w:val="009323CE"/>
    <w:rsid w:val="00946B16"/>
    <w:rsid w:val="00950D29"/>
    <w:rsid w:val="00A02744"/>
    <w:rsid w:val="00A258C4"/>
    <w:rsid w:val="00A70F1A"/>
    <w:rsid w:val="00AB59B2"/>
    <w:rsid w:val="00AB5A4C"/>
    <w:rsid w:val="00AD46A2"/>
    <w:rsid w:val="00AF5E01"/>
    <w:rsid w:val="00B36690"/>
    <w:rsid w:val="00B748B7"/>
    <w:rsid w:val="00BC2C80"/>
    <w:rsid w:val="00BC5ACC"/>
    <w:rsid w:val="00BD3037"/>
    <w:rsid w:val="00BE59D3"/>
    <w:rsid w:val="00C14A98"/>
    <w:rsid w:val="00C340C3"/>
    <w:rsid w:val="00C37B6E"/>
    <w:rsid w:val="00C62DC4"/>
    <w:rsid w:val="00C748C9"/>
    <w:rsid w:val="00CE64BE"/>
    <w:rsid w:val="00CF180C"/>
    <w:rsid w:val="00D03049"/>
    <w:rsid w:val="00D1196D"/>
    <w:rsid w:val="00D213E2"/>
    <w:rsid w:val="00D34CF6"/>
    <w:rsid w:val="00D64DDE"/>
    <w:rsid w:val="00D72C02"/>
    <w:rsid w:val="00DA5C8F"/>
    <w:rsid w:val="00DA7397"/>
    <w:rsid w:val="00DB33FE"/>
    <w:rsid w:val="00DE01C0"/>
    <w:rsid w:val="00E02C83"/>
    <w:rsid w:val="00E042BA"/>
    <w:rsid w:val="00E06C56"/>
    <w:rsid w:val="00E15B76"/>
    <w:rsid w:val="00E70524"/>
    <w:rsid w:val="00E81AE5"/>
    <w:rsid w:val="00E82107"/>
    <w:rsid w:val="00EA4BA3"/>
    <w:rsid w:val="00EF1445"/>
    <w:rsid w:val="00EF2D44"/>
    <w:rsid w:val="00EF4F2C"/>
    <w:rsid w:val="00F227DC"/>
    <w:rsid w:val="00F51187"/>
    <w:rsid w:val="00F64B2E"/>
    <w:rsid w:val="00F75E76"/>
    <w:rsid w:val="00F85A22"/>
    <w:rsid w:val="00FA1353"/>
    <w:rsid w:val="00FC4A45"/>
    <w:rsid w:val="00F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75E7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E76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6E3764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E376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F5E0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AF5E0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6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6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69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6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0807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278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CEF44-DD24-4A8C-92D2-C02F1679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18</cp:revision>
  <cp:lastPrinted>2022-01-11T14:32:00Z</cp:lastPrinted>
  <dcterms:created xsi:type="dcterms:W3CDTF">2022-01-13T11:12:00Z</dcterms:created>
  <dcterms:modified xsi:type="dcterms:W3CDTF">2024-11-22T09:32:00Z</dcterms:modified>
</cp:coreProperties>
</file>